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22" w:rsidRDefault="00F91322" w:rsidP="00F91322">
      <w:pPr>
        <w:pBdr>
          <w:bottom w:val="single" w:sz="4" w:space="31" w:color="auto"/>
        </w:pBdr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-161925</wp:posOffset>
                </wp:positionV>
                <wp:extent cx="5257800" cy="495300"/>
                <wp:effectExtent l="0" t="0" r="1905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322" w:rsidRPr="00E35277" w:rsidRDefault="00F91322" w:rsidP="00F91322">
                            <w:pPr>
                              <w:jc w:val="center"/>
                              <w:rPr>
                                <w:rFonts w:cs="B Titr"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E35277">
                              <w:rPr>
                                <w:rFonts w:cs="B Titr" w:hint="cs"/>
                                <w:color w:val="F2F2F2" w:themeColor="background1" w:themeShade="F2"/>
                                <w:sz w:val="28"/>
                                <w:szCs w:val="28"/>
                                <w:rtl/>
                              </w:rPr>
                              <w:t>فرم نظرسنجی عملکرد مرکز رشد فناوری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26.25pt;margin-top:-12.75pt;width:41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" fillcolor="#000100 [41]" strokecolor="#70ad47 [3209]" strokeweight=".5pt">
                <v:fill color2="#6eaa46 [3177]" rotate="t" colors="0 #81b861;.5 #6fb242;1 #61a235" focus="100%" type="gradient">
                  <o:fill v:ext="view" type="gradientUnscaled"/>
                </v:fill>
                <v:stroke joinstyle="miter"/>
                <v:textbox>
                  <w:txbxContent>
                    <w:p w:rsidR="00F91322" w:rsidRPr="00E35277" w:rsidRDefault="00F91322" w:rsidP="00F91322">
                      <w:pPr>
                        <w:jc w:val="center"/>
                        <w:rPr>
                          <w:rFonts w:cs="B Titr"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E35277">
                        <w:rPr>
                          <w:rFonts w:cs="B Titr" w:hint="cs"/>
                          <w:color w:val="F2F2F2" w:themeColor="background1" w:themeShade="F2"/>
                          <w:sz w:val="28"/>
                          <w:szCs w:val="28"/>
                          <w:rtl/>
                        </w:rPr>
                        <w:t>فرم نظرسنجی عملکرد مرکز رشد فناوری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1322" w:rsidRDefault="00F91322" w:rsidP="00F91322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واحد فناور:</w:t>
      </w:r>
    </w:p>
    <w:p w:rsidR="00F91322" w:rsidRPr="00374AD4" w:rsidRDefault="00F91322" w:rsidP="00F91322">
      <w:pPr>
        <w:rPr>
          <w:rFonts w:cs="B Nazanin"/>
          <w:b/>
          <w:bCs/>
          <w:rtl/>
        </w:rPr>
      </w:pPr>
      <w:r w:rsidRPr="00374AD4">
        <w:rPr>
          <w:rFonts w:cs="B Nazanin" w:hint="cs"/>
          <w:b/>
          <w:bCs/>
          <w:rtl/>
        </w:rPr>
        <w:t>سمت در واحد فناور:</w:t>
      </w:r>
      <w:r w:rsidRPr="00374AD4">
        <w:rPr>
          <w:rFonts w:cs="B Nazanin" w:hint="cs"/>
          <w:b/>
          <w:bCs/>
          <w:rtl/>
        </w:rPr>
        <w:tab/>
      </w:r>
      <w:r w:rsidRPr="00374AD4">
        <w:rPr>
          <w:rFonts w:cs="B Nazanin" w:hint="cs"/>
          <w:b/>
          <w:bCs/>
          <w:rtl/>
        </w:rPr>
        <w:tab/>
      </w:r>
      <w:r w:rsidRPr="00374AD4">
        <w:rPr>
          <w:rFonts w:cs="B Nazanin" w:hint="cs"/>
          <w:b/>
          <w:bCs/>
          <w:rtl/>
        </w:rPr>
        <w:tab/>
      </w:r>
      <w:r w:rsidRPr="00374AD4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 xml:space="preserve">                </w:t>
      </w:r>
      <w:r w:rsidRPr="00374AD4">
        <w:rPr>
          <w:rFonts w:cs="B Nazanin" w:hint="cs"/>
          <w:b/>
          <w:bCs/>
          <w:rtl/>
        </w:rPr>
        <w:t>میزان تحصیلات:</w:t>
      </w:r>
    </w:p>
    <w:p w:rsidR="00F91322" w:rsidRPr="00374AD4" w:rsidRDefault="00F91322" w:rsidP="00F91322">
      <w:pPr>
        <w:rPr>
          <w:rFonts w:cs="B Nazanin"/>
          <w:b/>
          <w:bCs/>
          <w:rtl/>
        </w:rPr>
      </w:pPr>
      <w:r w:rsidRPr="00374AD4">
        <w:rPr>
          <w:rFonts w:cs="B Nazanin" w:hint="cs"/>
          <w:b/>
          <w:bCs/>
          <w:rtl/>
        </w:rPr>
        <w:t>وضعیت واحد فناور:</w:t>
      </w:r>
      <w:r>
        <w:rPr>
          <w:rFonts w:cs="B Nazanin" w:hint="cs"/>
          <w:b/>
          <w:bCs/>
          <w:rtl/>
        </w:rPr>
        <w:tab/>
      </w:r>
      <w:sdt>
        <w:sdtPr>
          <w:rPr>
            <w:rFonts w:cs="B Nazanin" w:hint="cs"/>
            <w:b/>
            <w:bCs/>
            <w:rtl/>
          </w:rPr>
          <w:id w:val="-9826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374AD4">
        <w:rPr>
          <w:rFonts w:cs="B Nazanin" w:hint="cs"/>
          <w:b/>
          <w:bCs/>
          <w:rtl/>
        </w:rPr>
        <w:t xml:space="preserve"> پیش رشد</w:t>
      </w:r>
      <w:r w:rsidRPr="00374AD4">
        <w:rPr>
          <w:rFonts w:cs="B Nazanin" w:hint="cs"/>
          <w:b/>
          <w:bCs/>
          <w:rtl/>
        </w:rPr>
        <w:tab/>
      </w:r>
      <w:r w:rsidRPr="00374AD4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sdt>
        <w:sdtPr>
          <w:rPr>
            <w:rFonts w:cs="B Nazanin" w:hint="cs"/>
            <w:b/>
            <w:bCs/>
            <w:rtl/>
          </w:rPr>
          <w:id w:val="6985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>
        <w:rPr>
          <w:rFonts w:cs="B Nazanin" w:hint="cs"/>
          <w:b/>
          <w:bCs/>
          <w:rtl/>
        </w:rPr>
        <w:t xml:space="preserve"> </w:t>
      </w:r>
      <w:r w:rsidRPr="00374AD4">
        <w:rPr>
          <w:rFonts w:cs="B Nazanin" w:hint="cs"/>
          <w:b/>
          <w:bCs/>
          <w:rtl/>
        </w:rPr>
        <w:t>رشد</w:t>
      </w:r>
      <w:r w:rsidRPr="00374AD4">
        <w:rPr>
          <w:rFonts w:cs="B Nazanin" w:hint="cs"/>
          <w:b/>
          <w:bCs/>
          <w:rtl/>
        </w:rPr>
        <w:tab/>
      </w:r>
      <w:r w:rsidRPr="00374AD4"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sdt>
        <w:sdtPr>
          <w:rPr>
            <w:rFonts w:cs="B Nazanin" w:hint="cs"/>
            <w:b/>
            <w:bCs/>
            <w:rtl/>
          </w:rPr>
          <w:id w:val="74129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>
        <w:rPr>
          <w:rFonts w:cs="B Nazanin" w:hint="cs"/>
          <w:b/>
          <w:bCs/>
          <w:rtl/>
        </w:rPr>
        <w:t xml:space="preserve"> </w:t>
      </w:r>
      <w:r w:rsidRPr="00374AD4">
        <w:rPr>
          <w:rFonts w:cs="B Nazanin" w:hint="cs"/>
          <w:b/>
          <w:bCs/>
          <w:rtl/>
        </w:rPr>
        <w:t>خروج موفق از مرکز رشد</w:t>
      </w:r>
    </w:p>
    <w:p w:rsidR="00F91322" w:rsidRPr="00374AD4" w:rsidRDefault="00F91322" w:rsidP="00F91322">
      <w:pPr>
        <w:pBdr>
          <w:bottom w:val="single" w:sz="4" w:space="1" w:color="auto"/>
        </w:pBd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مدت فعالیت:</w:t>
      </w:r>
      <w:r>
        <w:rPr>
          <w:rFonts w:cs="B Nazanin" w:hint="cs"/>
          <w:b/>
          <w:bCs/>
          <w:rtl/>
        </w:rPr>
        <w:tab/>
      </w:r>
      <w:sdt>
        <w:sdtPr>
          <w:rPr>
            <w:rFonts w:cs="B Nazanin" w:hint="cs"/>
            <w:b/>
            <w:bCs/>
            <w:rtl/>
          </w:rPr>
          <w:id w:val="1112168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>
        <w:rPr>
          <w:rFonts w:cs="B Nazanin" w:hint="cs"/>
          <w:b/>
          <w:bCs/>
          <w:rtl/>
        </w:rPr>
        <w:t xml:space="preserve"> کمتر از 6 ماه     </w:t>
      </w:r>
      <w:r>
        <w:rPr>
          <w:rFonts w:cs="B Nazanin" w:hint="cs"/>
          <w:b/>
          <w:bCs/>
          <w:rtl/>
        </w:rPr>
        <w:tab/>
      </w:r>
      <w:sdt>
        <w:sdtPr>
          <w:rPr>
            <w:rFonts w:cs="B Nazanin" w:hint="cs"/>
            <w:b/>
            <w:bCs/>
            <w:rtl/>
          </w:rPr>
          <w:id w:val="-116939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>
        <w:rPr>
          <w:rFonts w:cs="B Nazanin" w:hint="cs"/>
          <w:b/>
          <w:bCs/>
          <w:rtl/>
        </w:rPr>
        <w:t xml:space="preserve"> </w:t>
      </w:r>
      <w:r w:rsidRPr="00374AD4">
        <w:rPr>
          <w:rFonts w:cs="B Nazanin" w:hint="cs"/>
          <w:b/>
          <w:bCs/>
          <w:rtl/>
        </w:rPr>
        <w:t>6-1</w:t>
      </w:r>
      <w:r>
        <w:rPr>
          <w:rFonts w:cs="B Nazanin" w:hint="cs"/>
          <w:b/>
          <w:bCs/>
          <w:rtl/>
        </w:rPr>
        <w:t>2 ماه</w:t>
      </w:r>
      <w:r>
        <w:rPr>
          <w:rFonts w:cs="B Nazanin" w:hint="cs"/>
          <w:b/>
          <w:bCs/>
          <w:rtl/>
        </w:rPr>
        <w:tab/>
      </w:r>
      <w:sdt>
        <w:sdtPr>
          <w:rPr>
            <w:rFonts w:cs="B Nazanin" w:hint="cs"/>
            <w:b/>
            <w:bCs/>
            <w:rtl/>
          </w:rPr>
          <w:id w:val="-782111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>
        <w:rPr>
          <w:rFonts w:cs="B Nazanin" w:hint="cs"/>
          <w:b/>
          <w:bCs/>
          <w:rtl/>
        </w:rPr>
        <w:t xml:space="preserve"> یک تا 2 سال</w:t>
      </w:r>
      <w:r w:rsidRPr="00374AD4">
        <w:rPr>
          <w:rFonts w:cs="B Nazanin" w:hint="cs"/>
          <w:b/>
          <w:bCs/>
          <w:rtl/>
        </w:rPr>
        <w:tab/>
      </w:r>
      <w:sdt>
        <w:sdtPr>
          <w:rPr>
            <w:rFonts w:cs="B Nazanin" w:hint="cs"/>
            <w:b/>
            <w:bCs/>
            <w:rtl/>
          </w:rPr>
          <w:id w:val="-4976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>
        <w:rPr>
          <w:rFonts w:cs="B Nazanin" w:hint="cs"/>
          <w:b/>
          <w:bCs/>
          <w:rtl/>
        </w:rPr>
        <w:t xml:space="preserve"> 2 تا 3 سال</w:t>
      </w:r>
      <w:r w:rsidRPr="00374AD4">
        <w:rPr>
          <w:rFonts w:cs="B Nazanin" w:hint="cs"/>
          <w:b/>
          <w:bCs/>
          <w:rtl/>
        </w:rPr>
        <w:tab/>
      </w:r>
      <w:sdt>
        <w:sdtPr>
          <w:rPr>
            <w:rFonts w:cs="B Nazanin" w:hint="cs"/>
            <w:b/>
            <w:bCs/>
            <w:rtl/>
          </w:rPr>
          <w:id w:val="-19014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>
        <w:rPr>
          <w:rFonts w:cs="B Nazanin" w:hint="cs"/>
          <w:b/>
          <w:bCs/>
          <w:rtl/>
        </w:rPr>
        <w:t xml:space="preserve"> </w:t>
      </w:r>
      <w:r w:rsidRPr="00374AD4">
        <w:rPr>
          <w:rFonts w:cs="B Nazanin" w:hint="cs"/>
          <w:b/>
          <w:bCs/>
          <w:rtl/>
        </w:rPr>
        <w:t>ب</w:t>
      </w:r>
      <w:r>
        <w:rPr>
          <w:rFonts w:cs="B Nazanin" w:hint="cs"/>
          <w:b/>
          <w:bCs/>
          <w:rtl/>
        </w:rPr>
        <w:t>یش از 3 سال</w:t>
      </w:r>
    </w:p>
    <w:tbl>
      <w:tblPr>
        <w:tblStyle w:val="GridTable6ColorfulAccent6"/>
        <w:bidiVisual/>
        <w:tblW w:w="9746" w:type="dxa"/>
        <w:tblLayout w:type="fixed"/>
        <w:tblLook w:val="04A0" w:firstRow="1" w:lastRow="0" w:firstColumn="1" w:lastColumn="0" w:noHBand="0" w:noVBand="1"/>
      </w:tblPr>
      <w:tblGrid>
        <w:gridCol w:w="1319"/>
        <w:gridCol w:w="2410"/>
        <w:gridCol w:w="992"/>
        <w:gridCol w:w="709"/>
        <w:gridCol w:w="851"/>
        <w:gridCol w:w="708"/>
        <w:gridCol w:w="709"/>
        <w:gridCol w:w="2048"/>
      </w:tblGrid>
      <w:tr w:rsidR="00F91322" w:rsidTr="00893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 w:val="restart"/>
          </w:tcPr>
          <w:p w:rsidR="00F91322" w:rsidRPr="00893DEA" w:rsidRDefault="00F91322" w:rsidP="007853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893DEA">
              <w:rPr>
                <w:rFonts w:cs="B Titr" w:hint="cs"/>
                <w:sz w:val="24"/>
                <w:szCs w:val="24"/>
                <w:rtl/>
              </w:rPr>
              <w:t>محور</w:t>
            </w:r>
          </w:p>
        </w:tc>
        <w:tc>
          <w:tcPr>
            <w:tcW w:w="2410" w:type="dxa"/>
            <w:vMerge w:val="restart"/>
          </w:tcPr>
          <w:p w:rsidR="00F91322" w:rsidRPr="00893DEA" w:rsidRDefault="00F91322" w:rsidP="00785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893DEA">
              <w:rPr>
                <w:rFonts w:cs="B Titr" w:hint="cs"/>
                <w:sz w:val="24"/>
                <w:szCs w:val="24"/>
                <w:rtl/>
              </w:rPr>
              <w:t>گویه</w:t>
            </w:r>
          </w:p>
        </w:tc>
        <w:tc>
          <w:tcPr>
            <w:tcW w:w="3969" w:type="dxa"/>
            <w:gridSpan w:val="5"/>
          </w:tcPr>
          <w:p w:rsidR="00F91322" w:rsidRPr="00893DEA" w:rsidRDefault="00F91322" w:rsidP="00785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893DEA">
              <w:rPr>
                <w:rFonts w:cs="B Titr" w:hint="cs"/>
                <w:sz w:val="24"/>
                <w:szCs w:val="24"/>
                <w:rtl/>
              </w:rPr>
              <w:t>پاسخ</w:t>
            </w:r>
          </w:p>
        </w:tc>
        <w:tc>
          <w:tcPr>
            <w:tcW w:w="2048" w:type="dxa"/>
          </w:tcPr>
          <w:p w:rsidR="00F91322" w:rsidRPr="00893DEA" w:rsidRDefault="00F91322" w:rsidP="0078537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893DEA">
              <w:rPr>
                <w:rFonts w:cs="B Titr" w:hint="cs"/>
                <w:sz w:val="24"/>
                <w:szCs w:val="24"/>
                <w:rtl/>
              </w:rPr>
              <w:t>توضیحات</w:t>
            </w: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374AD4" w:rsidRDefault="00F91322" w:rsidP="00785375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2410" w:type="dxa"/>
            <w:vMerge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  <w:tc>
          <w:tcPr>
            <w:tcW w:w="992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374AD4">
              <w:rPr>
                <w:rFonts w:cs="B Titr" w:hint="cs"/>
                <w:rtl/>
              </w:rPr>
              <w:t>بسیار ضعیف</w:t>
            </w:r>
          </w:p>
        </w:tc>
        <w:tc>
          <w:tcPr>
            <w:tcW w:w="709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374AD4">
              <w:rPr>
                <w:rFonts w:cs="B Titr" w:hint="cs"/>
                <w:rtl/>
              </w:rPr>
              <w:t>ضعیف</w:t>
            </w:r>
          </w:p>
        </w:tc>
        <w:tc>
          <w:tcPr>
            <w:tcW w:w="851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374AD4">
              <w:rPr>
                <w:rFonts w:cs="B Titr" w:hint="cs"/>
                <w:rtl/>
              </w:rPr>
              <w:t>متوسط</w:t>
            </w:r>
          </w:p>
        </w:tc>
        <w:tc>
          <w:tcPr>
            <w:tcW w:w="708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374AD4">
              <w:rPr>
                <w:rFonts w:cs="B Titr" w:hint="cs"/>
                <w:rtl/>
              </w:rPr>
              <w:t>خوب</w:t>
            </w:r>
          </w:p>
        </w:tc>
        <w:tc>
          <w:tcPr>
            <w:tcW w:w="709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374AD4">
              <w:rPr>
                <w:rFonts w:cs="B Titr" w:hint="cs"/>
                <w:rtl/>
              </w:rPr>
              <w:t>عالی</w:t>
            </w:r>
          </w:p>
        </w:tc>
        <w:tc>
          <w:tcPr>
            <w:tcW w:w="2048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rtl/>
              </w:rPr>
            </w:pPr>
          </w:p>
        </w:tc>
      </w:tr>
      <w:tr w:rsidR="00F91322" w:rsidTr="0089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 w:val="restart"/>
            <w:textDirection w:val="btLr"/>
          </w:tcPr>
          <w:p w:rsidR="00F91322" w:rsidRPr="00893DEA" w:rsidRDefault="00F91322" w:rsidP="00785375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893DEA">
              <w:rPr>
                <w:rFonts w:cs="B Nazanin" w:hint="cs"/>
                <w:sz w:val="24"/>
                <w:szCs w:val="24"/>
                <w:rtl/>
              </w:rPr>
              <w:t>ارزیابی خدمات پشتیبانی</w:t>
            </w: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مکان استقرار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تجهیزات اداری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91322" w:rsidTr="0089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F913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خدمات آزمایشگاهی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خدمات اداری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91322" w:rsidTr="0089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خدمات حسابداری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خدمات کارگاهی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91322" w:rsidTr="0089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خدمات اطلاع رسانی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سالن شورا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91322" w:rsidTr="0089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کامپیوتر و تجهیزات جانبی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 w:val="restart"/>
            <w:textDirection w:val="btLr"/>
          </w:tcPr>
          <w:p w:rsidR="00F91322" w:rsidRPr="00893DEA" w:rsidRDefault="00F91322" w:rsidP="00785375">
            <w:pPr>
              <w:ind w:left="113" w:right="113"/>
              <w:jc w:val="center"/>
              <w:rPr>
                <w:sz w:val="24"/>
                <w:szCs w:val="24"/>
                <w:rtl/>
              </w:rPr>
            </w:pPr>
            <w:r w:rsidRPr="00893DEA">
              <w:rPr>
                <w:rFonts w:cs="B Nazanin" w:hint="cs"/>
                <w:sz w:val="24"/>
                <w:szCs w:val="24"/>
                <w:rtl/>
              </w:rPr>
              <w:t>ارزیابی خدمات مشاوره ای</w:t>
            </w: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تدوین برنامه کاری و مشاوره کسب و کار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91322" w:rsidTr="0089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امور مالی و حسابداری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امور بیمه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91322" w:rsidTr="0089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امور سرمایه گذاری و تامین سرمایه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امور بازاریابی و فروش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91322" w:rsidTr="0089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امور مدیریتی و منابع انسانی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امور قانونی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91322" w:rsidTr="0089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دوره آموزش کار آفرینی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دوره آموزش مدیریتی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91322" w:rsidTr="0089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Pr="00893DEA" w:rsidRDefault="00F91322" w:rsidP="0078537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امور حقوقی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 w:val="restart"/>
            <w:textDirection w:val="btLr"/>
          </w:tcPr>
          <w:p w:rsidR="00F91322" w:rsidRPr="00893DEA" w:rsidRDefault="00F91322" w:rsidP="00785375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93DEA">
              <w:rPr>
                <w:rFonts w:cs="B Nazanin" w:hint="cs"/>
                <w:sz w:val="24"/>
                <w:szCs w:val="24"/>
                <w:rtl/>
              </w:rPr>
              <w:t>ارزیابی عملکرد مدیریت مرکز رشد</w:t>
            </w: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عملکرد مدیر مرکز رشد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91322" w:rsidTr="00893D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Default="00F91322" w:rsidP="00785375">
            <w:pPr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میزان وقت اختصاص داده شده به مرکز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93DEA" w:rsidTr="00893D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Default="00F91322" w:rsidP="00785375">
            <w:pPr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عملکرد کارشناسان مرکز رشد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F91322" w:rsidTr="00893DEA">
        <w:trPr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9" w:type="dxa"/>
            <w:vMerge/>
          </w:tcPr>
          <w:p w:rsidR="00F91322" w:rsidRDefault="00F91322" w:rsidP="00785375">
            <w:pPr>
              <w:jc w:val="center"/>
              <w:rPr>
                <w:rtl/>
              </w:rPr>
            </w:pPr>
          </w:p>
        </w:tc>
        <w:tc>
          <w:tcPr>
            <w:tcW w:w="2410" w:type="dxa"/>
          </w:tcPr>
          <w:p w:rsidR="00F91322" w:rsidRPr="00374AD4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374AD4">
              <w:rPr>
                <w:rFonts w:cs="B Nazanin" w:hint="cs"/>
                <w:rtl/>
              </w:rPr>
              <w:t>میزان تخصیص و اهتمام در پیگیری امور واحد های فناو.ر</w:t>
            </w:r>
          </w:p>
        </w:tc>
        <w:tc>
          <w:tcPr>
            <w:tcW w:w="992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51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709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048" w:type="dxa"/>
          </w:tcPr>
          <w:p w:rsidR="00F91322" w:rsidRDefault="00F91322" w:rsidP="007853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F91322" w:rsidRPr="00E35277" w:rsidRDefault="00F91322" w:rsidP="00F91322">
      <w:pPr>
        <w:pBdr>
          <w:bottom w:val="single" w:sz="4" w:space="1" w:color="auto"/>
        </w:pBdr>
        <w:jc w:val="center"/>
      </w:pPr>
    </w:p>
    <w:p w:rsidR="00442875" w:rsidRDefault="007B3214">
      <w:pPr>
        <w:rPr>
          <w:rFonts w:hint="cs"/>
          <w:rtl/>
        </w:rPr>
      </w:pPr>
      <w:r>
        <w:rPr>
          <w:rFonts w:hint="cs"/>
          <w:rtl/>
        </w:rPr>
        <w:t>در صورت تمایل اطلاعات شخصی خود را بنویسید.</w:t>
      </w:r>
    </w:p>
    <w:p w:rsidR="007B3214" w:rsidRDefault="007B3214">
      <w:pPr>
        <w:rPr>
          <w:rFonts w:hint="cs"/>
          <w:rtl/>
        </w:rPr>
      </w:pPr>
      <w:r>
        <w:rPr>
          <w:rFonts w:hint="cs"/>
          <w:rtl/>
        </w:rPr>
        <w:t>نام و نام خانوادگی:                                                                   شماره تلفن:</w:t>
      </w:r>
    </w:p>
    <w:p w:rsidR="007B3214" w:rsidRDefault="007B3214">
      <w:pPr>
        <w:rPr>
          <w:rFonts w:hint="cs"/>
          <w:rtl/>
        </w:rPr>
      </w:pPr>
      <w:r>
        <w:rPr>
          <w:rFonts w:hint="cs"/>
          <w:rtl/>
        </w:rPr>
        <w:t>نشانی پستی:</w:t>
      </w:r>
      <w:bookmarkStart w:id="0" w:name="_GoBack"/>
      <w:bookmarkEnd w:id="0"/>
    </w:p>
    <w:p w:rsidR="007B3214" w:rsidRDefault="007B3214">
      <w:pPr>
        <w:rPr>
          <w:rFonts w:hint="cs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54"/>
      </w:tblGrid>
      <w:tr w:rsidR="00066290" w:rsidTr="0006629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</w:tcPr>
          <w:p w:rsidR="00066290" w:rsidRDefault="0006629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سایر توضیحات:</w:t>
            </w:r>
          </w:p>
          <w:p w:rsidR="00066290" w:rsidRDefault="00066290">
            <w:pPr>
              <w:rPr>
                <w:rFonts w:hint="cs"/>
                <w:rtl/>
              </w:rPr>
            </w:pPr>
          </w:p>
          <w:p w:rsidR="00066290" w:rsidRDefault="00066290">
            <w:pPr>
              <w:rPr>
                <w:rFonts w:hint="cs"/>
                <w:rtl/>
              </w:rPr>
            </w:pPr>
          </w:p>
          <w:p w:rsidR="00066290" w:rsidRDefault="00066290">
            <w:pPr>
              <w:rPr>
                <w:rFonts w:hint="cs"/>
                <w:rtl/>
              </w:rPr>
            </w:pPr>
          </w:p>
        </w:tc>
      </w:tr>
    </w:tbl>
    <w:p w:rsidR="00066290" w:rsidRDefault="00066290">
      <w:pPr>
        <w:rPr>
          <w:rFonts w:hint="cs"/>
          <w:rtl/>
        </w:rPr>
      </w:pPr>
    </w:p>
    <w:p w:rsidR="007B3214" w:rsidRDefault="007B3214">
      <w:pPr>
        <w:rPr>
          <w:rFonts w:hint="cs"/>
          <w:rtl/>
        </w:rPr>
      </w:pPr>
    </w:p>
    <w:p w:rsidR="007B3214" w:rsidRDefault="007B3214">
      <w:pPr>
        <w:rPr>
          <w:rFonts w:hint="cs"/>
          <w:rtl/>
        </w:rPr>
      </w:pPr>
    </w:p>
    <w:sectPr w:rsidR="007B3214" w:rsidSect="00F91322">
      <w:pgSz w:w="11906" w:h="16838"/>
      <w:pgMar w:top="1134" w:right="1134" w:bottom="1134" w:left="1134" w:header="709" w:footer="709" w:gutter="0"/>
      <w:pgBorders w:offsetFrom="page">
        <w:top w:val="thinThickLargeGap" w:sz="24" w:space="24" w:color="385623" w:themeColor="accent6" w:themeShade="80"/>
        <w:left w:val="thinThickLargeGap" w:sz="24" w:space="24" w:color="385623" w:themeColor="accent6" w:themeShade="80"/>
        <w:bottom w:val="thickThinLargeGap" w:sz="24" w:space="24" w:color="385623" w:themeColor="accent6" w:themeShade="80"/>
        <w:right w:val="thickThinLargeGap" w:sz="24" w:space="24" w:color="385623" w:themeColor="accent6" w:themeShade="8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322"/>
    <w:rsid w:val="00066290"/>
    <w:rsid w:val="004164A4"/>
    <w:rsid w:val="00442875"/>
    <w:rsid w:val="007B3214"/>
    <w:rsid w:val="0081090E"/>
    <w:rsid w:val="00893DEA"/>
    <w:rsid w:val="00F83A12"/>
    <w:rsid w:val="00F9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322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F91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GridTable2Accent6">
    <w:name w:val="Grid Table 2 Accent 6"/>
    <w:basedOn w:val="TableNormal"/>
    <w:uiPriority w:val="47"/>
    <w:rsid w:val="00F91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93DE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2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6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322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F91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GridTable2Accent6">
    <w:name w:val="Grid Table 2 Accent 6"/>
    <w:basedOn w:val="TableNormal"/>
    <w:uiPriority w:val="47"/>
    <w:rsid w:val="00F913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93DE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3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2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6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drmaleki25</cp:lastModifiedBy>
  <cp:revision>3</cp:revision>
  <dcterms:created xsi:type="dcterms:W3CDTF">2021-02-14T07:00:00Z</dcterms:created>
  <dcterms:modified xsi:type="dcterms:W3CDTF">2022-11-16T10:23:00Z</dcterms:modified>
</cp:coreProperties>
</file>